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D3DB" w14:textId="4CDAAE68" w:rsidR="00EC2E84" w:rsidRDefault="00EC2E84" w:rsidP="00FD50A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NOTICE </w:t>
      </w:r>
      <w:r w:rsidR="004410F6">
        <w:rPr>
          <w:rFonts w:ascii="Times New Roman" w:hAnsi="Times New Roman"/>
          <w:b/>
          <w:sz w:val="24"/>
          <w:szCs w:val="24"/>
        </w:rPr>
        <w:t>AND</w:t>
      </w:r>
      <w:r>
        <w:rPr>
          <w:rFonts w:ascii="Times New Roman" w:hAnsi="Times New Roman"/>
          <w:b/>
          <w:sz w:val="24"/>
        </w:rPr>
        <w:t xml:space="preserve"> AGENDA</w:t>
      </w:r>
    </w:p>
    <w:p w14:paraId="0D3B4E0E" w14:textId="77777777" w:rsidR="00EC2E84" w:rsidRDefault="00EC2E84" w:rsidP="00FD50A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MEETING OF THE </w:t>
      </w:r>
      <w:r w:rsidR="00A85123">
        <w:rPr>
          <w:rFonts w:ascii="Times New Roman" w:hAnsi="Times New Roman"/>
          <w:b/>
          <w:sz w:val="24"/>
        </w:rPr>
        <w:t>NEW INITIATIVES</w:t>
      </w:r>
      <w:r>
        <w:rPr>
          <w:rFonts w:ascii="Times New Roman" w:hAnsi="Times New Roman"/>
          <w:b/>
          <w:sz w:val="24"/>
        </w:rPr>
        <w:t xml:space="preserve"> COMMITTEE</w:t>
      </w:r>
    </w:p>
    <w:p w14:paraId="372E2C3A" w14:textId="77777777" w:rsidR="004D128E" w:rsidRDefault="001A2A2B" w:rsidP="00FD50A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CAPITAL AREA</w:t>
      </w:r>
      <w:r w:rsidR="00EC2E84">
        <w:rPr>
          <w:rFonts w:ascii="Times New Roman" w:hAnsi="Times New Roman"/>
          <w:b/>
          <w:sz w:val="24"/>
        </w:rPr>
        <w:t xml:space="preserve"> FINANCE AUTHORITY</w:t>
      </w:r>
    </w:p>
    <w:p w14:paraId="01638F4E" w14:textId="77777777" w:rsidR="00CD3914" w:rsidRDefault="00CD3914" w:rsidP="00FD50A0">
      <w:pPr>
        <w:jc w:val="center"/>
        <w:rPr>
          <w:rFonts w:ascii="Times New Roman" w:hAnsi="Times New Roman"/>
          <w:b/>
          <w:sz w:val="24"/>
        </w:rPr>
      </w:pPr>
    </w:p>
    <w:p w14:paraId="637D5BD4" w14:textId="1466AF0F" w:rsidR="00EC2E84" w:rsidRDefault="00EC2E84" w:rsidP="00FD50A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To Be Held: </w:t>
      </w:r>
      <w:bookmarkStart w:id="0" w:name="_Hlk515958801"/>
      <w:bookmarkStart w:id="1" w:name="_Hlk504399396"/>
      <w:r w:rsidR="0042776B">
        <w:rPr>
          <w:rFonts w:ascii="Times New Roman" w:hAnsi="Times New Roman"/>
          <w:b/>
          <w:sz w:val="24"/>
        </w:rPr>
        <w:t>Mon</w:t>
      </w:r>
      <w:r w:rsidR="00E65CEA">
        <w:rPr>
          <w:rFonts w:ascii="Times New Roman" w:hAnsi="Times New Roman"/>
          <w:b/>
          <w:sz w:val="24"/>
        </w:rPr>
        <w:t>day</w:t>
      </w:r>
      <w:r w:rsidR="00AC77A2">
        <w:rPr>
          <w:rFonts w:ascii="Times New Roman" w:hAnsi="Times New Roman"/>
          <w:b/>
          <w:sz w:val="24"/>
        </w:rPr>
        <w:t xml:space="preserve">, </w:t>
      </w:r>
      <w:bookmarkEnd w:id="0"/>
      <w:r w:rsidR="00345159">
        <w:rPr>
          <w:rFonts w:ascii="Times New Roman" w:hAnsi="Times New Roman"/>
          <w:b/>
          <w:sz w:val="24"/>
        </w:rPr>
        <w:t>Octo</w:t>
      </w:r>
      <w:r w:rsidR="00AC28D6">
        <w:rPr>
          <w:rFonts w:ascii="Times New Roman" w:hAnsi="Times New Roman"/>
          <w:b/>
          <w:sz w:val="24"/>
        </w:rPr>
        <w:t xml:space="preserve">ber </w:t>
      </w:r>
      <w:r w:rsidR="00345159">
        <w:rPr>
          <w:rFonts w:ascii="Times New Roman" w:hAnsi="Times New Roman"/>
          <w:b/>
          <w:sz w:val="24"/>
        </w:rPr>
        <w:t>13</w:t>
      </w:r>
      <w:r w:rsidR="001B7C62">
        <w:rPr>
          <w:rFonts w:ascii="Times New Roman" w:hAnsi="Times New Roman"/>
          <w:b/>
          <w:sz w:val="24"/>
        </w:rPr>
        <w:t>,</w:t>
      </w:r>
      <w:r w:rsidR="007416BA">
        <w:rPr>
          <w:rFonts w:ascii="Times New Roman" w:hAnsi="Times New Roman"/>
          <w:b/>
          <w:sz w:val="24"/>
        </w:rPr>
        <w:t xml:space="preserve"> 20</w:t>
      </w:r>
      <w:bookmarkEnd w:id="1"/>
      <w:r w:rsidR="001A7CB5">
        <w:rPr>
          <w:rFonts w:ascii="Times New Roman" w:hAnsi="Times New Roman"/>
          <w:b/>
          <w:sz w:val="24"/>
        </w:rPr>
        <w:t>2</w:t>
      </w:r>
      <w:r w:rsidR="007E2030">
        <w:rPr>
          <w:rFonts w:ascii="Times New Roman" w:hAnsi="Times New Roman"/>
          <w:b/>
          <w:sz w:val="24"/>
        </w:rPr>
        <w:t>5</w:t>
      </w:r>
    </w:p>
    <w:p w14:paraId="5B38D292" w14:textId="77777777" w:rsidR="00EC2E84" w:rsidRDefault="00EC2E84" w:rsidP="00FD50A0">
      <w:pPr>
        <w:ind w:left="-360"/>
        <w:jc w:val="center"/>
        <w:rPr>
          <w:rFonts w:ascii="Times New Roman" w:hAnsi="Times New Roman"/>
          <w:b/>
          <w:sz w:val="24"/>
        </w:rPr>
      </w:pPr>
    </w:p>
    <w:p w14:paraId="5350FC4A" w14:textId="43A24AFA" w:rsidR="009B347B" w:rsidRPr="009B347B" w:rsidRDefault="00EC2E84" w:rsidP="00FD50A0">
      <w:pPr>
        <w:ind w:left="-360" w:right="27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Notice is hereby given in accordance with the Bylaws of the </w:t>
      </w:r>
      <w:r w:rsidR="001A2A2B">
        <w:rPr>
          <w:rFonts w:ascii="Times New Roman" w:hAnsi="Times New Roman"/>
          <w:sz w:val="24"/>
        </w:rPr>
        <w:t>Capital Area</w:t>
      </w:r>
      <w:r>
        <w:rPr>
          <w:rFonts w:ascii="Times New Roman" w:hAnsi="Times New Roman"/>
          <w:sz w:val="24"/>
        </w:rPr>
        <w:t xml:space="preserve"> Finance Authority and the provisions of the Louisiana Public Meetings Law that a Meeting of the </w:t>
      </w:r>
      <w:r w:rsidR="004876B4">
        <w:rPr>
          <w:rFonts w:ascii="Times New Roman" w:hAnsi="Times New Roman"/>
          <w:sz w:val="24"/>
        </w:rPr>
        <w:t>New Initiatives</w:t>
      </w:r>
      <w:r>
        <w:rPr>
          <w:rFonts w:ascii="Times New Roman" w:hAnsi="Times New Roman"/>
          <w:sz w:val="24"/>
        </w:rPr>
        <w:t xml:space="preserve"> Committee of the </w:t>
      </w:r>
      <w:r w:rsidR="001A2A2B">
        <w:rPr>
          <w:rFonts w:ascii="Times New Roman" w:hAnsi="Times New Roman"/>
          <w:sz w:val="24"/>
        </w:rPr>
        <w:t>Capital Area</w:t>
      </w:r>
      <w:r>
        <w:rPr>
          <w:rFonts w:ascii="Times New Roman" w:hAnsi="Times New Roman"/>
          <w:sz w:val="24"/>
        </w:rPr>
        <w:t xml:space="preserve"> Finance Authority will be held </w:t>
      </w:r>
      <w:r w:rsidRPr="00B27B25">
        <w:rPr>
          <w:rFonts w:ascii="Times New Roman" w:hAnsi="Times New Roman"/>
          <w:b/>
          <w:sz w:val="24"/>
        </w:rPr>
        <w:t>on</w:t>
      </w:r>
      <w:r w:rsidR="00F5632B">
        <w:rPr>
          <w:rFonts w:ascii="Times New Roman" w:hAnsi="Times New Roman"/>
          <w:b/>
          <w:sz w:val="24"/>
        </w:rPr>
        <w:t xml:space="preserve"> </w:t>
      </w:r>
      <w:r w:rsidR="0042776B">
        <w:rPr>
          <w:rFonts w:ascii="Times New Roman" w:hAnsi="Times New Roman"/>
          <w:b/>
          <w:sz w:val="24"/>
        </w:rPr>
        <w:t>Mon</w:t>
      </w:r>
      <w:r w:rsidR="00E65CEA">
        <w:rPr>
          <w:rFonts w:ascii="Times New Roman" w:hAnsi="Times New Roman"/>
          <w:b/>
          <w:sz w:val="24"/>
        </w:rPr>
        <w:t>day</w:t>
      </w:r>
      <w:r w:rsidR="0013761D">
        <w:rPr>
          <w:rFonts w:ascii="Times New Roman" w:hAnsi="Times New Roman"/>
          <w:b/>
          <w:sz w:val="24"/>
        </w:rPr>
        <w:t xml:space="preserve">, </w:t>
      </w:r>
      <w:r w:rsidR="00345159">
        <w:rPr>
          <w:rFonts w:ascii="Times New Roman" w:hAnsi="Times New Roman"/>
          <w:b/>
          <w:sz w:val="24"/>
        </w:rPr>
        <w:t>Octo</w:t>
      </w:r>
      <w:r w:rsidR="00AC28D6">
        <w:rPr>
          <w:rFonts w:ascii="Times New Roman" w:hAnsi="Times New Roman"/>
          <w:b/>
          <w:sz w:val="24"/>
        </w:rPr>
        <w:t xml:space="preserve">ber </w:t>
      </w:r>
      <w:r w:rsidR="00345159">
        <w:rPr>
          <w:rFonts w:ascii="Times New Roman" w:hAnsi="Times New Roman"/>
          <w:b/>
          <w:sz w:val="24"/>
        </w:rPr>
        <w:t>13</w:t>
      </w:r>
      <w:r w:rsidR="00B87F52">
        <w:rPr>
          <w:rFonts w:ascii="Times New Roman" w:hAnsi="Times New Roman"/>
          <w:b/>
          <w:sz w:val="24"/>
        </w:rPr>
        <w:t>, 202</w:t>
      </w:r>
      <w:r w:rsidR="007E2030">
        <w:rPr>
          <w:rFonts w:ascii="Times New Roman" w:hAnsi="Times New Roman"/>
          <w:b/>
          <w:sz w:val="24"/>
        </w:rPr>
        <w:t>5</w:t>
      </w:r>
      <w:r w:rsidRPr="00B27B25">
        <w:rPr>
          <w:rFonts w:ascii="Times New Roman" w:hAnsi="Times New Roman"/>
          <w:b/>
          <w:sz w:val="24"/>
        </w:rPr>
        <w:t xml:space="preserve">, at </w:t>
      </w:r>
      <w:r w:rsidR="00A616DB">
        <w:rPr>
          <w:rFonts w:ascii="Times New Roman" w:hAnsi="Times New Roman"/>
          <w:b/>
          <w:sz w:val="24"/>
        </w:rPr>
        <w:t>3</w:t>
      </w:r>
      <w:r w:rsidR="00367024">
        <w:rPr>
          <w:rFonts w:ascii="Times New Roman" w:hAnsi="Times New Roman"/>
          <w:b/>
          <w:sz w:val="24"/>
        </w:rPr>
        <w:t>:</w:t>
      </w:r>
      <w:r w:rsidR="00345159">
        <w:rPr>
          <w:rFonts w:ascii="Times New Roman" w:hAnsi="Times New Roman"/>
          <w:b/>
          <w:sz w:val="24"/>
        </w:rPr>
        <w:t>0</w:t>
      </w:r>
      <w:r w:rsidR="0042776B">
        <w:rPr>
          <w:rFonts w:ascii="Times New Roman" w:hAnsi="Times New Roman"/>
          <w:b/>
          <w:sz w:val="24"/>
        </w:rPr>
        <w:t>0</w:t>
      </w:r>
      <w:r w:rsidR="00367024">
        <w:rPr>
          <w:rFonts w:ascii="Times New Roman" w:hAnsi="Times New Roman"/>
          <w:b/>
          <w:sz w:val="24"/>
        </w:rPr>
        <w:t xml:space="preserve"> </w:t>
      </w:r>
      <w:r w:rsidR="00A616DB">
        <w:rPr>
          <w:rFonts w:ascii="Times New Roman" w:hAnsi="Times New Roman"/>
          <w:b/>
          <w:sz w:val="24"/>
        </w:rPr>
        <w:t>p</w:t>
      </w:r>
      <w:r w:rsidR="00367024">
        <w:rPr>
          <w:rFonts w:ascii="Times New Roman" w:hAnsi="Times New Roman"/>
          <w:b/>
          <w:sz w:val="24"/>
        </w:rPr>
        <w:t>m</w:t>
      </w:r>
      <w:r w:rsidRPr="001A7CB5">
        <w:rPr>
          <w:rFonts w:ascii="Times New Roman" w:hAnsi="Times New Roman"/>
          <w:b/>
          <w:sz w:val="24"/>
          <w:szCs w:val="24"/>
        </w:rPr>
        <w:t xml:space="preserve"> </w:t>
      </w:r>
      <w:r w:rsidR="009B347B" w:rsidRPr="009B347B">
        <w:rPr>
          <w:rFonts w:ascii="Times New Roman" w:hAnsi="Times New Roman"/>
          <w:sz w:val="24"/>
          <w:szCs w:val="24"/>
        </w:rPr>
        <w:t xml:space="preserve">at the Authority’s office located at </w:t>
      </w:r>
      <w:r w:rsidR="009B347B" w:rsidRPr="009B347B">
        <w:rPr>
          <w:rFonts w:ascii="Times New Roman" w:hAnsi="Times New Roman"/>
          <w:b/>
          <w:sz w:val="24"/>
          <w:szCs w:val="24"/>
        </w:rPr>
        <w:t>601 St. Ferdinand Street</w:t>
      </w:r>
      <w:r w:rsidR="009B347B" w:rsidRPr="009B347B">
        <w:rPr>
          <w:rFonts w:ascii="Times New Roman" w:hAnsi="Times New Roman"/>
          <w:sz w:val="24"/>
          <w:szCs w:val="24"/>
        </w:rPr>
        <w:t xml:space="preserve">, </w:t>
      </w:r>
      <w:r w:rsidR="009B347B" w:rsidRPr="009B347B">
        <w:rPr>
          <w:rFonts w:ascii="Times New Roman" w:hAnsi="Times New Roman"/>
          <w:b/>
          <w:bCs/>
          <w:sz w:val="24"/>
          <w:szCs w:val="24"/>
        </w:rPr>
        <w:t>Baton Rouge, Louisiana, 70802.</w:t>
      </w:r>
    </w:p>
    <w:p w14:paraId="64EB95D2" w14:textId="77777777" w:rsidR="009B347B" w:rsidRDefault="009B347B" w:rsidP="00FD50A0">
      <w:pPr>
        <w:ind w:right="724"/>
        <w:jc w:val="both"/>
        <w:rPr>
          <w:b/>
        </w:rPr>
      </w:pPr>
    </w:p>
    <w:p w14:paraId="317A5C4A" w14:textId="3CDF8B8E" w:rsidR="00A44865" w:rsidRDefault="00A44865" w:rsidP="00FD50A0">
      <w:pPr>
        <w:jc w:val="both"/>
        <w:rPr>
          <w:rFonts w:ascii="Times New Roman" w:hAnsi="Times New Roman"/>
          <w:b/>
          <w:color w:val="4F81BD" w:themeColor="accent1"/>
          <w:sz w:val="24"/>
          <w:szCs w:val="24"/>
        </w:rPr>
      </w:pPr>
    </w:p>
    <w:p w14:paraId="2DC38582" w14:textId="77777777" w:rsidR="00EC2E84" w:rsidRDefault="00EC2E84" w:rsidP="00FD50A0">
      <w:pPr>
        <w:jc w:val="both"/>
        <w:rPr>
          <w:rFonts w:ascii="Times New Roman" w:hAnsi="Times New Roman"/>
          <w:sz w:val="18"/>
        </w:rPr>
      </w:pPr>
    </w:p>
    <w:p w14:paraId="7121E936" w14:textId="570BCAE0" w:rsidR="0067003C" w:rsidRDefault="00EC2E84" w:rsidP="00FD50A0">
      <w:pPr>
        <w:spacing w:line="360" w:lineRule="auto"/>
        <w:rPr>
          <w:rFonts w:ascii="Times New Roman" w:hAnsi="Times New Roman"/>
          <w:sz w:val="24"/>
        </w:rPr>
      </w:pPr>
      <w:r w:rsidRPr="00603C80">
        <w:rPr>
          <w:rFonts w:ascii="Times New Roman" w:hAnsi="Times New Roman"/>
          <w:b/>
          <w:sz w:val="24"/>
        </w:rPr>
        <w:t>The agenda for the meeting is as follows</w:t>
      </w:r>
      <w:r>
        <w:rPr>
          <w:rFonts w:ascii="Times New Roman" w:hAnsi="Times New Roman"/>
          <w:sz w:val="24"/>
        </w:rPr>
        <w:t>:</w:t>
      </w:r>
    </w:p>
    <w:p w14:paraId="1D0CFCCB" w14:textId="77777777" w:rsidR="009C3EC8" w:rsidRPr="009C3EC8" w:rsidRDefault="009C3EC8" w:rsidP="00FD50A0">
      <w:pPr>
        <w:spacing w:line="360" w:lineRule="auto"/>
        <w:rPr>
          <w:rFonts w:ascii="Times New Roman" w:hAnsi="Times New Roman"/>
          <w:sz w:val="12"/>
          <w:szCs w:val="8"/>
        </w:rPr>
      </w:pPr>
    </w:p>
    <w:p w14:paraId="3F3EE701" w14:textId="41A070A0" w:rsidR="003519F1" w:rsidRPr="003653F2" w:rsidRDefault="00EC2E84" w:rsidP="00FD50A0">
      <w:pPr>
        <w:numPr>
          <w:ilvl w:val="0"/>
          <w:numId w:val="1"/>
        </w:numPr>
        <w:spacing w:after="240"/>
        <w:ind w:left="0"/>
        <w:rPr>
          <w:rFonts w:ascii="Times New Roman" w:hAnsi="Times New Roman"/>
          <w:sz w:val="24"/>
          <w:szCs w:val="24"/>
        </w:rPr>
      </w:pPr>
      <w:r w:rsidRPr="003653F2">
        <w:rPr>
          <w:rFonts w:ascii="Times New Roman" w:hAnsi="Times New Roman"/>
          <w:sz w:val="24"/>
          <w:szCs w:val="24"/>
        </w:rPr>
        <w:t xml:space="preserve">Call to order </w:t>
      </w:r>
      <w:r w:rsidR="00AA266B" w:rsidRPr="003653F2">
        <w:rPr>
          <w:rFonts w:ascii="Times New Roman" w:hAnsi="Times New Roman"/>
          <w:sz w:val="24"/>
          <w:szCs w:val="24"/>
        </w:rPr>
        <w:t>–</w:t>
      </w:r>
      <w:r w:rsidR="0088489E">
        <w:rPr>
          <w:rFonts w:ascii="Times New Roman" w:hAnsi="Times New Roman"/>
          <w:sz w:val="24"/>
          <w:szCs w:val="24"/>
        </w:rPr>
        <w:t xml:space="preserve"> </w:t>
      </w:r>
      <w:r w:rsidR="002E4903" w:rsidRPr="003653F2">
        <w:rPr>
          <w:rFonts w:ascii="Times New Roman" w:hAnsi="Times New Roman"/>
          <w:sz w:val="24"/>
          <w:szCs w:val="24"/>
        </w:rPr>
        <w:t xml:space="preserve">Chairperson </w:t>
      </w:r>
      <w:r w:rsidR="00E7176F" w:rsidRPr="003653F2">
        <w:rPr>
          <w:rFonts w:ascii="Times New Roman" w:hAnsi="Times New Roman"/>
          <w:sz w:val="24"/>
          <w:szCs w:val="24"/>
        </w:rPr>
        <w:t>Mosely</w:t>
      </w:r>
    </w:p>
    <w:p w14:paraId="0DA55C1F" w14:textId="54BFD672" w:rsidR="003653F2" w:rsidRPr="00496EA9" w:rsidRDefault="0042357D" w:rsidP="00FD50A0">
      <w:pPr>
        <w:pStyle w:val="ListParagraph"/>
        <w:widowControl w:val="0"/>
        <w:numPr>
          <w:ilvl w:val="0"/>
          <w:numId w:val="1"/>
        </w:numPr>
        <w:tabs>
          <w:tab w:val="left" w:pos="479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3653F2">
        <w:rPr>
          <w:rFonts w:ascii="Times New Roman" w:hAnsi="Times New Roman"/>
          <w:sz w:val="24"/>
          <w:szCs w:val="24"/>
        </w:rPr>
        <w:t>Public</w:t>
      </w:r>
      <w:r w:rsidRPr="003653F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653F2">
        <w:rPr>
          <w:rFonts w:ascii="Times New Roman" w:hAnsi="Times New Roman"/>
          <w:sz w:val="24"/>
          <w:szCs w:val="24"/>
        </w:rPr>
        <w:t>Comments</w:t>
      </w:r>
      <w:r w:rsidRPr="003653F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653F2">
        <w:rPr>
          <w:rFonts w:ascii="Times New Roman" w:hAnsi="Times New Roman"/>
          <w:sz w:val="24"/>
          <w:szCs w:val="24"/>
        </w:rPr>
        <w:t>(limited</w:t>
      </w:r>
      <w:r w:rsidRPr="003653F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653F2">
        <w:rPr>
          <w:rFonts w:ascii="Times New Roman" w:hAnsi="Times New Roman"/>
          <w:sz w:val="24"/>
          <w:szCs w:val="24"/>
        </w:rPr>
        <w:t>to</w:t>
      </w:r>
      <w:r w:rsidRPr="003653F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653F2">
        <w:rPr>
          <w:rFonts w:ascii="Times New Roman" w:hAnsi="Times New Roman"/>
          <w:sz w:val="24"/>
          <w:szCs w:val="24"/>
        </w:rPr>
        <w:t>3</w:t>
      </w:r>
      <w:r w:rsidRPr="003653F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653F2">
        <w:rPr>
          <w:rFonts w:ascii="Times New Roman" w:hAnsi="Times New Roman"/>
          <w:sz w:val="24"/>
          <w:szCs w:val="24"/>
        </w:rPr>
        <w:t>minutes</w:t>
      </w:r>
      <w:r w:rsidRPr="003653F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653F2">
        <w:rPr>
          <w:rFonts w:ascii="Times New Roman" w:hAnsi="Times New Roman"/>
          <w:sz w:val="24"/>
          <w:szCs w:val="24"/>
        </w:rPr>
        <w:t>per</w:t>
      </w:r>
      <w:r w:rsidRPr="003653F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653F2">
        <w:rPr>
          <w:rFonts w:ascii="Times New Roman" w:hAnsi="Times New Roman"/>
          <w:spacing w:val="-2"/>
          <w:sz w:val="24"/>
          <w:szCs w:val="24"/>
        </w:rPr>
        <w:t>person</w:t>
      </w:r>
      <w:r w:rsidR="003653F2">
        <w:rPr>
          <w:rFonts w:ascii="Times New Roman" w:hAnsi="Times New Roman"/>
          <w:spacing w:val="-2"/>
          <w:sz w:val="24"/>
          <w:szCs w:val="24"/>
        </w:rPr>
        <w:t>)</w:t>
      </w:r>
    </w:p>
    <w:p w14:paraId="20FBAC81" w14:textId="77777777" w:rsidR="00496EA9" w:rsidRPr="00496EA9" w:rsidRDefault="00496EA9" w:rsidP="00496EA9">
      <w:pPr>
        <w:pStyle w:val="ListParagraph"/>
        <w:widowControl w:val="0"/>
        <w:tabs>
          <w:tab w:val="left" w:pos="479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 w:val="24"/>
          <w:szCs w:val="24"/>
        </w:rPr>
      </w:pPr>
    </w:p>
    <w:p w14:paraId="344884E9" w14:textId="54D0274E" w:rsidR="00496EA9" w:rsidRPr="0078705C" w:rsidRDefault="00496EA9" w:rsidP="00FD50A0">
      <w:pPr>
        <w:pStyle w:val="ListParagraph"/>
        <w:widowControl w:val="0"/>
        <w:numPr>
          <w:ilvl w:val="0"/>
          <w:numId w:val="1"/>
        </w:numPr>
        <w:tabs>
          <w:tab w:val="left" w:pos="479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– Revive Plank Road – Councilman Hurst</w:t>
      </w:r>
    </w:p>
    <w:p w14:paraId="3BF54DF4" w14:textId="77777777" w:rsidR="0078705C" w:rsidRPr="0078705C" w:rsidRDefault="0078705C" w:rsidP="00FD50A0">
      <w:pPr>
        <w:pStyle w:val="ListParagraph"/>
        <w:widowControl w:val="0"/>
        <w:tabs>
          <w:tab w:val="left" w:pos="479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 w:val="24"/>
          <w:szCs w:val="24"/>
        </w:rPr>
      </w:pPr>
    </w:p>
    <w:p w14:paraId="158F1429" w14:textId="11B5787F" w:rsidR="0078705C" w:rsidRPr="00D57159" w:rsidRDefault="0078705C" w:rsidP="00FD50A0">
      <w:pPr>
        <w:pStyle w:val="ListParagraph"/>
        <w:widowControl w:val="0"/>
        <w:numPr>
          <w:ilvl w:val="0"/>
          <w:numId w:val="1"/>
        </w:numPr>
        <w:tabs>
          <w:tab w:val="left" w:pos="479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on Build Baton Rouge – Ms. Robert</w:t>
      </w:r>
    </w:p>
    <w:p w14:paraId="0BE29C7B" w14:textId="77777777" w:rsidR="00214A5F" w:rsidRPr="00214A5F" w:rsidRDefault="00214A5F" w:rsidP="00FD50A0">
      <w:pPr>
        <w:widowControl w:val="0"/>
        <w:tabs>
          <w:tab w:val="left" w:pos="479"/>
        </w:tabs>
        <w:overflowPunct/>
        <w:adjustRightInd/>
        <w:textAlignment w:val="auto"/>
        <w:rPr>
          <w:rFonts w:ascii="Times New Roman" w:hAnsi="Times New Roman"/>
          <w:sz w:val="24"/>
          <w:szCs w:val="24"/>
        </w:rPr>
      </w:pPr>
    </w:p>
    <w:p w14:paraId="3A3F3B32" w14:textId="18CAE501" w:rsidR="00FA1B3B" w:rsidRDefault="00EB35B2" w:rsidP="00FD50A0">
      <w:pPr>
        <w:pStyle w:val="ListParagraph"/>
        <w:widowControl w:val="0"/>
        <w:numPr>
          <w:ilvl w:val="0"/>
          <w:numId w:val="1"/>
        </w:numPr>
        <w:tabs>
          <w:tab w:val="left" w:pos="479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on the</w:t>
      </w:r>
      <w:r w:rsidR="00D7750C">
        <w:rPr>
          <w:rFonts w:ascii="Times New Roman" w:hAnsi="Times New Roman"/>
          <w:sz w:val="24"/>
          <w:szCs w:val="24"/>
        </w:rPr>
        <w:t xml:space="preserve"> Plank Road properties</w:t>
      </w:r>
      <w:r w:rsidR="00FA1B3B">
        <w:rPr>
          <w:rFonts w:ascii="Times New Roman" w:hAnsi="Times New Roman"/>
          <w:sz w:val="24"/>
          <w:szCs w:val="24"/>
        </w:rPr>
        <w:t xml:space="preserve"> –Ms. Theriot</w:t>
      </w:r>
      <w:r w:rsidR="000F26C4">
        <w:rPr>
          <w:rFonts w:ascii="Times New Roman" w:hAnsi="Times New Roman"/>
          <w:sz w:val="24"/>
          <w:szCs w:val="24"/>
        </w:rPr>
        <w:t xml:space="preserve"> </w:t>
      </w:r>
    </w:p>
    <w:p w14:paraId="2ACDB851" w14:textId="77777777" w:rsidR="00197B8A" w:rsidRPr="00197B8A" w:rsidRDefault="00197B8A" w:rsidP="00FD50A0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298D5D98" w14:textId="77777777" w:rsidR="00FD50A0" w:rsidRDefault="00C24795" w:rsidP="00FD50A0">
      <w:pPr>
        <w:pStyle w:val="ListParagraph"/>
        <w:widowControl w:val="0"/>
        <w:numPr>
          <w:ilvl w:val="0"/>
          <w:numId w:val="1"/>
        </w:numPr>
        <w:tabs>
          <w:tab w:val="left" w:pos="479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</w:t>
      </w:r>
      <w:r w:rsidR="00345159">
        <w:rPr>
          <w:rFonts w:ascii="Times New Roman" w:hAnsi="Times New Roman"/>
          <w:sz w:val="24"/>
          <w:szCs w:val="24"/>
        </w:rPr>
        <w:t>on the National Association of Housing and Redevelopment Officials (NAHRO) Conference</w:t>
      </w:r>
      <w:r w:rsidR="00197B8A">
        <w:rPr>
          <w:rFonts w:ascii="Times New Roman" w:hAnsi="Times New Roman"/>
          <w:sz w:val="24"/>
          <w:szCs w:val="24"/>
        </w:rPr>
        <w:t xml:space="preserve"> –</w:t>
      </w:r>
    </w:p>
    <w:p w14:paraId="42EA1FAB" w14:textId="09C6C557" w:rsidR="00197B8A" w:rsidRDefault="00197B8A" w:rsidP="00FD50A0">
      <w:pPr>
        <w:pStyle w:val="ListParagraph"/>
        <w:widowControl w:val="0"/>
        <w:tabs>
          <w:tab w:val="left" w:pos="479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C24795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 </w:t>
      </w:r>
      <w:r w:rsidR="00345159">
        <w:rPr>
          <w:rFonts w:ascii="Times New Roman" w:hAnsi="Times New Roman"/>
          <w:sz w:val="24"/>
          <w:szCs w:val="24"/>
        </w:rPr>
        <w:t>Gaudet</w:t>
      </w:r>
    </w:p>
    <w:p w14:paraId="1A672776" w14:textId="77777777" w:rsidR="0078705C" w:rsidRPr="0078705C" w:rsidRDefault="0078705C" w:rsidP="00FD50A0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1DCE9CEE" w14:textId="3A6557DC" w:rsidR="0078705C" w:rsidRDefault="0078705C" w:rsidP="00FD50A0">
      <w:pPr>
        <w:pStyle w:val="ListParagraph"/>
        <w:widowControl w:val="0"/>
        <w:numPr>
          <w:ilvl w:val="0"/>
          <w:numId w:val="1"/>
        </w:numPr>
        <w:tabs>
          <w:tab w:val="left" w:pos="479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on the </w:t>
      </w:r>
      <w:r w:rsidR="005E0C5D">
        <w:rPr>
          <w:rFonts w:ascii="Times New Roman" w:hAnsi="Times New Roman"/>
          <w:sz w:val="24"/>
          <w:szCs w:val="24"/>
        </w:rPr>
        <w:t xml:space="preserve">CDFA </w:t>
      </w:r>
      <w:r>
        <w:rPr>
          <w:rFonts w:ascii="Times New Roman" w:hAnsi="Times New Roman"/>
          <w:sz w:val="24"/>
          <w:szCs w:val="24"/>
        </w:rPr>
        <w:t>National Development Finance Summit – Mr. Drennen</w:t>
      </w:r>
    </w:p>
    <w:p w14:paraId="5C82DAFD" w14:textId="77777777" w:rsidR="0078705C" w:rsidRPr="0078705C" w:rsidRDefault="0078705C" w:rsidP="00FD50A0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50651542" w14:textId="379A3BA4" w:rsidR="003653F2" w:rsidRDefault="0078705C" w:rsidP="00FD50A0">
      <w:pPr>
        <w:pStyle w:val="ListParagraph"/>
        <w:widowControl w:val="0"/>
        <w:numPr>
          <w:ilvl w:val="0"/>
          <w:numId w:val="1"/>
        </w:numPr>
        <w:tabs>
          <w:tab w:val="left" w:pos="479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78705C">
        <w:rPr>
          <w:rFonts w:ascii="Times New Roman" w:hAnsi="Times New Roman"/>
          <w:sz w:val="24"/>
          <w:szCs w:val="24"/>
        </w:rPr>
        <w:t xml:space="preserve">Report on the Federal Home Loan Bank </w:t>
      </w:r>
      <w:r w:rsidR="005E0C5D">
        <w:rPr>
          <w:rFonts w:ascii="Times New Roman" w:hAnsi="Times New Roman"/>
          <w:sz w:val="24"/>
          <w:szCs w:val="24"/>
        </w:rPr>
        <w:t xml:space="preserve">Women in Finance </w:t>
      </w:r>
      <w:r w:rsidRPr="0078705C">
        <w:rPr>
          <w:rFonts w:ascii="Times New Roman" w:hAnsi="Times New Roman"/>
          <w:sz w:val="24"/>
          <w:szCs w:val="24"/>
        </w:rPr>
        <w:t>Conference – Ms. Theriot</w:t>
      </w:r>
    </w:p>
    <w:p w14:paraId="47B12AB1" w14:textId="77777777" w:rsidR="00FD50A0" w:rsidRPr="00FD50A0" w:rsidRDefault="00FD50A0" w:rsidP="00FD50A0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0E7C0AA6" w14:textId="3D6AFD53" w:rsidR="00FD50A0" w:rsidRPr="0078705C" w:rsidRDefault="00FD50A0" w:rsidP="00FD50A0">
      <w:pPr>
        <w:pStyle w:val="ListParagraph"/>
        <w:widowControl w:val="0"/>
        <w:numPr>
          <w:ilvl w:val="0"/>
          <w:numId w:val="1"/>
        </w:numPr>
        <w:tabs>
          <w:tab w:val="left" w:pos="479"/>
        </w:tabs>
        <w:overflowPunct/>
        <w:adjustRightInd/>
        <w:ind w:left="0"/>
        <w:contextualSpacing w:val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Potential collaboration with City of Baton Rouge Office of Community Development – Ms. Theriot</w:t>
      </w:r>
    </w:p>
    <w:p w14:paraId="15CDF0B5" w14:textId="77777777" w:rsidR="0078705C" w:rsidRPr="003653F2" w:rsidRDefault="0078705C" w:rsidP="00FD50A0">
      <w:pPr>
        <w:widowControl w:val="0"/>
        <w:tabs>
          <w:tab w:val="left" w:pos="479"/>
        </w:tabs>
        <w:overflowPunct/>
        <w:adjustRightInd/>
        <w:textAlignment w:val="auto"/>
        <w:rPr>
          <w:rFonts w:ascii="Times New Roman" w:hAnsi="Times New Roman"/>
          <w:sz w:val="24"/>
          <w:szCs w:val="24"/>
        </w:rPr>
      </w:pPr>
    </w:p>
    <w:p w14:paraId="13B21554" w14:textId="53198A63" w:rsidR="00EC2E84" w:rsidRDefault="00EC2E84" w:rsidP="00FD50A0">
      <w:pPr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 w:rsidRPr="003653F2">
        <w:rPr>
          <w:rFonts w:ascii="Times New Roman" w:hAnsi="Times New Roman"/>
          <w:sz w:val="24"/>
          <w:szCs w:val="24"/>
        </w:rPr>
        <w:t>Transaction of any other business that may properly come before the Committee</w:t>
      </w:r>
      <w:r w:rsidR="00DF1B03" w:rsidRPr="003653F2">
        <w:rPr>
          <w:rFonts w:ascii="Times New Roman" w:hAnsi="Times New Roman"/>
          <w:sz w:val="24"/>
          <w:szCs w:val="24"/>
        </w:rPr>
        <w:t>.</w:t>
      </w:r>
    </w:p>
    <w:p w14:paraId="703B23E5" w14:textId="77777777" w:rsidR="00345159" w:rsidRPr="00345159" w:rsidRDefault="00345159" w:rsidP="00FD50A0">
      <w:pPr>
        <w:pStyle w:val="ListParagraph"/>
        <w:ind w:left="0"/>
        <w:rPr>
          <w:rFonts w:ascii="Times New Roman" w:hAnsi="Times New Roman"/>
          <w:sz w:val="16"/>
          <w:szCs w:val="16"/>
        </w:rPr>
      </w:pPr>
    </w:p>
    <w:p w14:paraId="65A7C4F0" w14:textId="3A99DAD5" w:rsidR="00345159" w:rsidRDefault="00345159" w:rsidP="00FD50A0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sz w:val="24"/>
          <w:szCs w:val="24"/>
        </w:rPr>
      </w:pPr>
      <w:r w:rsidRPr="00345159">
        <w:rPr>
          <w:rFonts w:ascii="Times New Roman" w:hAnsi="Times New Roman"/>
          <w:sz w:val="24"/>
          <w:szCs w:val="24"/>
        </w:rPr>
        <w:t>Smith’s Affordable Housing Finance Conference</w:t>
      </w:r>
      <w:r>
        <w:rPr>
          <w:rFonts w:ascii="Times New Roman" w:hAnsi="Times New Roman"/>
          <w:sz w:val="24"/>
          <w:szCs w:val="24"/>
        </w:rPr>
        <w:t xml:space="preserve"> – March 26-27 – Savannah Georgia</w:t>
      </w:r>
    </w:p>
    <w:p w14:paraId="5D9EF889" w14:textId="77777777" w:rsidR="00345159" w:rsidRPr="00345159" w:rsidRDefault="00345159" w:rsidP="00FD50A0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31E8F8A1" w14:textId="5AAA047D" w:rsidR="00EC2E84" w:rsidRPr="003653F2" w:rsidRDefault="00EC2E84" w:rsidP="00FD50A0">
      <w:pPr>
        <w:numPr>
          <w:ilvl w:val="0"/>
          <w:numId w:val="1"/>
        </w:numPr>
        <w:spacing w:after="240"/>
        <w:ind w:left="0"/>
        <w:rPr>
          <w:rFonts w:ascii="Times New Roman" w:hAnsi="Times New Roman"/>
          <w:sz w:val="24"/>
          <w:szCs w:val="24"/>
        </w:rPr>
      </w:pPr>
      <w:bookmarkStart w:id="2" w:name="_Hlk62815087"/>
      <w:r w:rsidRPr="003653F2">
        <w:rPr>
          <w:rFonts w:ascii="Times New Roman" w:hAnsi="Times New Roman"/>
          <w:sz w:val="24"/>
          <w:szCs w:val="24"/>
        </w:rPr>
        <w:t>Adjournment</w:t>
      </w:r>
    </w:p>
    <w:bookmarkEnd w:id="2"/>
    <w:p w14:paraId="477B1191" w14:textId="7381BE37" w:rsidR="003519F1" w:rsidRDefault="00AC3935" w:rsidP="00FD50A0">
      <w:pPr>
        <w:tabs>
          <w:tab w:val="left" w:pos="3210"/>
        </w:tabs>
        <w:spacing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A9A40A4" w14:textId="77777777" w:rsidR="003519F1" w:rsidRDefault="003519F1" w:rsidP="00FD50A0">
      <w:pPr>
        <w:spacing w:after="240"/>
        <w:rPr>
          <w:rFonts w:ascii="Times New Roman" w:hAnsi="Times New Roman"/>
          <w:sz w:val="24"/>
        </w:rPr>
      </w:pPr>
    </w:p>
    <w:sectPr w:rsidR="003519F1" w:rsidSect="00FD50A0">
      <w:headerReference w:type="default" r:id="rId10"/>
      <w:headerReference w:type="first" r:id="rId11"/>
      <w:pgSz w:w="12240" w:h="15840" w:code="1"/>
      <w:pgMar w:top="1440" w:right="900" w:bottom="720" w:left="1152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1A5C" w14:textId="77777777" w:rsidR="005B0C29" w:rsidRDefault="005B0C29">
      <w:r>
        <w:separator/>
      </w:r>
    </w:p>
  </w:endnote>
  <w:endnote w:type="continuationSeparator" w:id="0">
    <w:p w14:paraId="14D42919" w14:textId="77777777" w:rsidR="005B0C29" w:rsidRDefault="005B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dern">
    <w:panose1 w:val="00000000000000000000"/>
    <w:charset w:val="FF"/>
    <w:family w:val="moder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9925" w14:textId="77777777" w:rsidR="005B0C29" w:rsidRDefault="005B0C29">
      <w:r>
        <w:separator/>
      </w:r>
    </w:p>
  </w:footnote>
  <w:footnote w:type="continuationSeparator" w:id="0">
    <w:p w14:paraId="4012EF53" w14:textId="77777777" w:rsidR="005B0C29" w:rsidRDefault="005B0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4139" w14:textId="77777777" w:rsidR="002427A8" w:rsidRDefault="002427A8">
    <w:pPr>
      <w:pStyle w:val="Header"/>
      <w:rPr>
        <w:b/>
      </w:rPr>
    </w:pPr>
    <w:r>
      <w:rPr>
        <w:b/>
      </w:rPr>
      <w:t>Notice of Agenda</w:t>
    </w:r>
  </w:p>
  <w:p w14:paraId="638C0E22" w14:textId="77777777" w:rsidR="002427A8" w:rsidRDefault="002427A8">
    <w:pPr>
      <w:pStyle w:val="Header"/>
      <w:rPr>
        <w:b/>
      </w:rPr>
    </w:pPr>
    <w:r>
      <w:rPr>
        <w:b/>
      </w:rPr>
      <w:t>Meeting of the Loan and Program</w:t>
    </w:r>
  </w:p>
  <w:p w14:paraId="0F0713CF" w14:textId="77777777" w:rsidR="002427A8" w:rsidRDefault="002427A8">
    <w:pPr>
      <w:pStyle w:val="Header"/>
      <w:rPr>
        <w:b/>
      </w:rPr>
    </w:pPr>
    <w:r>
      <w:rPr>
        <w:b/>
      </w:rPr>
      <w:t>Review Committee</w:t>
    </w:r>
  </w:p>
  <w:p w14:paraId="1D8F9D6E" w14:textId="77777777" w:rsidR="002427A8" w:rsidRDefault="002427A8">
    <w:pPr>
      <w:pStyle w:val="Header"/>
      <w:rPr>
        <w:b/>
      </w:rPr>
    </w:pPr>
    <w:r>
      <w:rPr>
        <w:b/>
      </w:rPr>
      <w:t>Page 2</w:t>
    </w:r>
  </w:p>
  <w:p w14:paraId="29974567" w14:textId="77777777" w:rsidR="002427A8" w:rsidRDefault="002427A8">
    <w:pPr>
      <w:pStyle w:val="Header"/>
      <w:spacing w:after="240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1BE5" w14:textId="77777777" w:rsidR="002427A8" w:rsidRDefault="001A2A2B">
    <w:pPr>
      <w:pStyle w:val="Header"/>
      <w:spacing w:line="240" w:lineRule="atLeast"/>
      <w:jc w:val="center"/>
      <w:rPr>
        <w:rFonts w:ascii="Helvetica" w:hAnsi="Helvetica"/>
        <w:b/>
        <w:smallCaps/>
        <w:spacing w:val="60"/>
        <w:sz w:val="16"/>
      </w:rPr>
    </w:pPr>
    <w:r>
      <w:rPr>
        <w:rFonts w:ascii="Helvetica" w:hAnsi="Helvetica"/>
        <w:b/>
        <w:smallCaps/>
        <w:spacing w:val="60"/>
        <w:sz w:val="28"/>
      </w:rPr>
      <w:t>Capital Area Finance Authority</w:t>
    </w:r>
    <w:r w:rsidR="002427A8">
      <w:rPr>
        <w:rFonts w:ascii="Helvetica" w:hAnsi="Helvetica"/>
        <w:b/>
        <w:smallCaps/>
        <w:spacing w:val="60"/>
        <w:sz w:val="28"/>
      </w:rPr>
      <w:br/>
    </w:r>
  </w:p>
  <w:p w14:paraId="491B08DE" w14:textId="77777777" w:rsidR="00105B86" w:rsidRDefault="007416BA" w:rsidP="00CD3914">
    <w:pPr>
      <w:pStyle w:val="Header"/>
      <w:jc w:val="center"/>
      <w:rPr>
        <w:rFonts w:ascii="Helv" w:hAnsi="Helv"/>
        <w:b/>
        <w:smallCaps/>
        <w:sz w:val="18"/>
      </w:rPr>
    </w:pPr>
    <w:r>
      <w:rPr>
        <w:rFonts w:ascii="Helv" w:hAnsi="Helv"/>
        <w:b/>
        <w:smallCaps/>
        <w:sz w:val="18"/>
      </w:rPr>
      <w:t>601 St. Ferdinand Street</w:t>
    </w:r>
  </w:p>
  <w:p w14:paraId="2D2FFD0C" w14:textId="77777777" w:rsidR="007416BA" w:rsidRDefault="007416BA" w:rsidP="00CD3914">
    <w:pPr>
      <w:pStyle w:val="Header"/>
      <w:jc w:val="center"/>
      <w:rPr>
        <w:rFonts w:ascii="Helv" w:hAnsi="Helv"/>
        <w:b/>
        <w:smallCaps/>
        <w:sz w:val="18"/>
      </w:rPr>
    </w:pPr>
    <w:r>
      <w:rPr>
        <w:rFonts w:ascii="Helv" w:hAnsi="Helv"/>
        <w:b/>
        <w:smallCaps/>
        <w:sz w:val="18"/>
      </w:rPr>
      <w:t>Baton Rouge, LA 70802</w:t>
    </w:r>
  </w:p>
  <w:p w14:paraId="250B8B61" w14:textId="77777777" w:rsidR="007416BA" w:rsidRDefault="007416BA" w:rsidP="00CD3914">
    <w:pPr>
      <w:pStyle w:val="Header"/>
      <w:jc w:val="center"/>
      <w:rPr>
        <w:rFonts w:ascii="Helv" w:hAnsi="Helv"/>
        <w:b/>
        <w:smallCaps/>
        <w:sz w:val="18"/>
      </w:rPr>
    </w:pPr>
    <w:r>
      <w:rPr>
        <w:rFonts w:ascii="Helv" w:hAnsi="Helv"/>
        <w:b/>
        <w:smallCaps/>
        <w:sz w:val="18"/>
      </w:rPr>
      <w:t>225-771-8567(</w:t>
    </w:r>
    <w:proofErr w:type="gramStart"/>
    <w:r>
      <w:rPr>
        <w:rFonts w:ascii="Helv" w:hAnsi="Helv"/>
        <w:b/>
        <w:smallCaps/>
        <w:sz w:val="18"/>
      </w:rPr>
      <w:t xml:space="preserve">phone)   </w:t>
    </w:r>
    <w:proofErr w:type="gramEnd"/>
    <w:r>
      <w:rPr>
        <w:rFonts w:ascii="Helv" w:hAnsi="Helv"/>
        <w:b/>
        <w:smallCaps/>
        <w:sz w:val="18"/>
      </w:rPr>
      <w:t xml:space="preserve">  225-771-8573(fax)</w:t>
    </w:r>
  </w:p>
  <w:p w14:paraId="46EECFCB" w14:textId="77777777" w:rsidR="00CD3914" w:rsidRDefault="00CD3914" w:rsidP="00CD39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8B1"/>
    <w:multiLevelType w:val="hybridMultilevel"/>
    <w:tmpl w:val="2ADECF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1D2C2A"/>
    <w:multiLevelType w:val="hybridMultilevel"/>
    <w:tmpl w:val="CF72DF9E"/>
    <w:lvl w:ilvl="0" w:tplc="1A4EA1A6">
      <w:start w:val="1"/>
      <w:numFmt w:val="decimal"/>
      <w:lvlText w:val="%1."/>
      <w:lvlJc w:val="left"/>
      <w:pPr>
        <w:ind w:left="47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D1D8ED70">
      <w:start w:val="1"/>
      <w:numFmt w:val="lowerLetter"/>
      <w:lvlText w:val="%2)"/>
      <w:lvlJc w:val="left"/>
      <w:pPr>
        <w:ind w:left="11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2" w:tplc="04090017">
      <w:start w:val="1"/>
      <w:numFmt w:val="lowerLetter"/>
      <w:lvlText w:val="%3)"/>
      <w:lvlJc w:val="left"/>
      <w:pPr>
        <w:ind w:left="1140" w:hanging="360"/>
      </w:pPr>
    </w:lvl>
    <w:lvl w:ilvl="3" w:tplc="7E54BBE8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4" w:tplc="50DA498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C9BA942E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6" w:tplc="10BE98C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B9301682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D70695B6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45202C"/>
    <w:multiLevelType w:val="hybridMultilevel"/>
    <w:tmpl w:val="11F8DF28"/>
    <w:lvl w:ilvl="0" w:tplc="88B2B77A">
      <w:start w:val="1"/>
      <w:numFmt w:val="low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62D6C15"/>
    <w:multiLevelType w:val="hybridMultilevel"/>
    <w:tmpl w:val="68AAD2F6"/>
    <w:lvl w:ilvl="0" w:tplc="9E907E5E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 w15:restartNumberingAfterBreak="0">
    <w:nsid w:val="551A17FF"/>
    <w:multiLevelType w:val="singleLevel"/>
    <w:tmpl w:val="9238180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67945875"/>
    <w:multiLevelType w:val="singleLevel"/>
    <w:tmpl w:val="26AAB8EE"/>
    <w:lvl w:ilvl="0">
      <w:start w:val="1"/>
      <w:numFmt w:val="decimal"/>
      <w:lvlText w:val="%1."/>
      <w:legacy w:legacy="1" w:legacySpace="0" w:legacyIndent="360"/>
      <w:lvlJc w:val="left"/>
      <w:pPr>
        <w:ind w:left="450" w:hanging="360"/>
      </w:pPr>
      <w:rPr>
        <w:sz w:val="24"/>
        <w:szCs w:val="24"/>
      </w:rPr>
    </w:lvl>
  </w:abstractNum>
  <w:abstractNum w:abstractNumId="6" w15:restartNumberingAfterBreak="0">
    <w:nsid w:val="76CC33AB"/>
    <w:multiLevelType w:val="hybridMultilevel"/>
    <w:tmpl w:val="6F9EA262"/>
    <w:lvl w:ilvl="0" w:tplc="3D84568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D7D0822"/>
    <w:multiLevelType w:val="hybridMultilevel"/>
    <w:tmpl w:val="6396F226"/>
    <w:lvl w:ilvl="0" w:tplc="E35E39B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35149968">
    <w:abstractNumId w:val="5"/>
  </w:num>
  <w:num w:numId="2" w16cid:durableId="680546200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939875560">
    <w:abstractNumId w:val="0"/>
  </w:num>
  <w:num w:numId="4" w16cid:durableId="902183813">
    <w:abstractNumId w:val="3"/>
  </w:num>
  <w:num w:numId="5" w16cid:durableId="623467059">
    <w:abstractNumId w:val="6"/>
  </w:num>
  <w:num w:numId="6" w16cid:durableId="1181972977">
    <w:abstractNumId w:val="5"/>
    <w:lvlOverride w:ilvl="0">
      <w:startOverride w:val="1"/>
    </w:lvlOverride>
  </w:num>
  <w:num w:numId="7" w16cid:durableId="335425228">
    <w:abstractNumId w:val="1"/>
  </w:num>
  <w:num w:numId="8" w16cid:durableId="1969432583">
    <w:abstractNumId w:val="2"/>
  </w:num>
  <w:num w:numId="9" w16cid:durableId="83918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70"/>
    <w:rsid w:val="00001679"/>
    <w:rsid w:val="00007D3E"/>
    <w:rsid w:val="00011B48"/>
    <w:rsid w:val="00012380"/>
    <w:rsid w:val="00014F91"/>
    <w:rsid w:val="00015C2F"/>
    <w:rsid w:val="00017BB7"/>
    <w:rsid w:val="0002449F"/>
    <w:rsid w:val="000342F9"/>
    <w:rsid w:val="000344C1"/>
    <w:rsid w:val="00046A05"/>
    <w:rsid w:val="000565E5"/>
    <w:rsid w:val="0006028E"/>
    <w:rsid w:val="00060882"/>
    <w:rsid w:val="0006251F"/>
    <w:rsid w:val="00076427"/>
    <w:rsid w:val="000832C6"/>
    <w:rsid w:val="00094AE7"/>
    <w:rsid w:val="000B5EBD"/>
    <w:rsid w:val="000C2504"/>
    <w:rsid w:val="000C3602"/>
    <w:rsid w:val="000D31B7"/>
    <w:rsid w:val="000D4E0A"/>
    <w:rsid w:val="000E3223"/>
    <w:rsid w:val="000E7D2F"/>
    <w:rsid w:val="000F26C4"/>
    <w:rsid w:val="000F6973"/>
    <w:rsid w:val="001016CA"/>
    <w:rsid w:val="001031C5"/>
    <w:rsid w:val="00103622"/>
    <w:rsid w:val="00103CB6"/>
    <w:rsid w:val="00105B86"/>
    <w:rsid w:val="00111058"/>
    <w:rsid w:val="00115D76"/>
    <w:rsid w:val="00121537"/>
    <w:rsid w:val="00122169"/>
    <w:rsid w:val="0012543D"/>
    <w:rsid w:val="00126E7E"/>
    <w:rsid w:val="001335A5"/>
    <w:rsid w:val="0013761D"/>
    <w:rsid w:val="001505FC"/>
    <w:rsid w:val="00150825"/>
    <w:rsid w:val="00150AC8"/>
    <w:rsid w:val="001562FE"/>
    <w:rsid w:val="0016269C"/>
    <w:rsid w:val="0016746B"/>
    <w:rsid w:val="00180484"/>
    <w:rsid w:val="00182081"/>
    <w:rsid w:val="0019034A"/>
    <w:rsid w:val="00191ECF"/>
    <w:rsid w:val="00197B8A"/>
    <w:rsid w:val="001A2A2B"/>
    <w:rsid w:val="001A60A3"/>
    <w:rsid w:val="001A6BD1"/>
    <w:rsid w:val="001A7CB5"/>
    <w:rsid w:val="001B5CDA"/>
    <w:rsid w:val="001B5FBF"/>
    <w:rsid w:val="001B7C62"/>
    <w:rsid w:val="001C717D"/>
    <w:rsid w:val="001D180A"/>
    <w:rsid w:val="001D2A64"/>
    <w:rsid w:val="001D700F"/>
    <w:rsid w:val="001E20EF"/>
    <w:rsid w:val="001E3DA3"/>
    <w:rsid w:val="001F105C"/>
    <w:rsid w:val="002044C3"/>
    <w:rsid w:val="0021178D"/>
    <w:rsid w:val="00214A5F"/>
    <w:rsid w:val="0022032A"/>
    <w:rsid w:val="00225404"/>
    <w:rsid w:val="002265B4"/>
    <w:rsid w:val="002427A8"/>
    <w:rsid w:val="00242C4F"/>
    <w:rsid w:val="0026191B"/>
    <w:rsid w:val="00263C4A"/>
    <w:rsid w:val="00265E29"/>
    <w:rsid w:val="00274314"/>
    <w:rsid w:val="00276572"/>
    <w:rsid w:val="00276AC6"/>
    <w:rsid w:val="0028408C"/>
    <w:rsid w:val="00285FED"/>
    <w:rsid w:val="002B33AC"/>
    <w:rsid w:val="002B7806"/>
    <w:rsid w:val="002D1DD0"/>
    <w:rsid w:val="002D38CB"/>
    <w:rsid w:val="002D7446"/>
    <w:rsid w:val="002E0340"/>
    <w:rsid w:val="002E0DEE"/>
    <w:rsid w:val="002E135A"/>
    <w:rsid w:val="002E1AD8"/>
    <w:rsid w:val="002E4903"/>
    <w:rsid w:val="00303E1B"/>
    <w:rsid w:val="003046EA"/>
    <w:rsid w:val="0031201B"/>
    <w:rsid w:val="0031466F"/>
    <w:rsid w:val="00314B54"/>
    <w:rsid w:val="00322297"/>
    <w:rsid w:val="003269F5"/>
    <w:rsid w:val="00331EA3"/>
    <w:rsid w:val="00340304"/>
    <w:rsid w:val="00342CE3"/>
    <w:rsid w:val="00345159"/>
    <w:rsid w:val="00345BF6"/>
    <w:rsid w:val="00347C2F"/>
    <w:rsid w:val="003519F1"/>
    <w:rsid w:val="00351A2E"/>
    <w:rsid w:val="00353C1C"/>
    <w:rsid w:val="00360542"/>
    <w:rsid w:val="00361BCE"/>
    <w:rsid w:val="003637AA"/>
    <w:rsid w:val="003653F2"/>
    <w:rsid w:val="00367024"/>
    <w:rsid w:val="00371B70"/>
    <w:rsid w:val="00375568"/>
    <w:rsid w:val="00375F20"/>
    <w:rsid w:val="00380E49"/>
    <w:rsid w:val="00382F72"/>
    <w:rsid w:val="003835FD"/>
    <w:rsid w:val="0038711F"/>
    <w:rsid w:val="00390460"/>
    <w:rsid w:val="003918FE"/>
    <w:rsid w:val="00392A41"/>
    <w:rsid w:val="00394A27"/>
    <w:rsid w:val="003B12A6"/>
    <w:rsid w:val="003B4CB2"/>
    <w:rsid w:val="003B55A1"/>
    <w:rsid w:val="003D22D9"/>
    <w:rsid w:val="003D66E6"/>
    <w:rsid w:val="003E4D6B"/>
    <w:rsid w:val="003E562D"/>
    <w:rsid w:val="003F4B9E"/>
    <w:rsid w:val="003F7BA2"/>
    <w:rsid w:val="004016C3"/>
    <w:rsid w:val="00405703"/>
    <w:rsid w:val="0042091C"/>
    <w:rsid w:val="00423549"/>
    <w:rsid w:val="0042357D"/>
    <w:rsid w:val="0042776B"/>
    <w:rsid w:val="00430898"/>
    <w:rsid w:val="00430E39"/>
    <w:rsid w:val="00433FC9"/>
    <w:rsid w:val="004410F6"/>
    <w:rsid w:val="00442CD8"/>
    <w:rsid w:val="0044527A"/>
    <w:rsid w:val="0044742E"/>
    <w:rsid w:val="004529A1"/>
    <w:rsid w:val="004562F1"/>
    <w:rsid w:val="004708C2"/>
    <w:rsid w:val="004710E4"/>
    <w:rsid w:val="00471340"/>
    <w:rsid w:val="00477E45"/>
    <w:rsid w:val="00480CB6"/>
    <w:rsid w:val="00485201"/>
    <w:rsid w:val="00485EF1"/>
    <w:rsid w:val="004876B4"/>
    <w:rsid w:val="00496754"/>
    <w:rsid w:val="00496B5B"/>
    <w:rsid w:val="00496EA9"/>
    <w:rsid w:val="004A0493"/>
    <w:rsid w:val="004A3601"/>
    <w:rsid w:val="004B7807"/>
    <w:rsid w:val="004C0507"/>
    <w:rsid w:val="004D128E"/>
    <w:rsid w:val="004D150E"/>
    <w:rsid w:val="004D3184"/>
    <w:rsid w:val="004E6170"/>
    <w:rsid w:val="004F7CF0"/>
    <w:rsid w:val="00500E92"/>
    <w:rsid w:val="005065D8"/>
    <w:rsid w:val="005141F2"/>
    <w:rsid w:val="00517509"/>
    <w:rsid w:val="00520C33"/>
    <w:rsid w:val="005222E7"/>
    <w:rsid w:val="00526EA3"/>
    <w:rsid w:val="005310E8"/>
    <w:rsid w:val="00532AEA"/>
    <w:rsid w:val="0053691D"/>
    <w:rsid w:val="00544BFD"/>
    <w:rsid w:val="0055251C"/>
    <w:rsid w:val="005536EA"/>
    <w:rsid w:val="005575D4"/>
    <w:rsid w:val="0056021C"/>
    <w:rsid w:val="0056059A"/>
    <w:rsid w:val="00561406"/>
    <w:rsid w:val="00564D22"/>
    <w:rsid w:val="00577A35"/>
    <w:rsid w:val="00582E77"/>
    <w:rsid w:val="005A52D1"/>
    <w:rsid w:val="005A6DC9"/>
    <w:rsid w:val="005B0C29"/>
    <w:rsid w:val="005B0D16"/>
    <w:rsid w:val="005D3245"/>
    <w:rsid w:val="005D7479"/>
    <w:rsid w:val="005D7D8B"/>
    <w:rsid w:val="005E0C5D"/>
    <w:rsid w:val="005E3315"/>
    <w:rsid w:val="00603C80"/>
    <w:rsid w:val="0060446A"/>
    <w:rsid w:val="006065A5"/>
    <w:rsid w:val="00607534"/>
    <w:rsid w:val="0061364F"/>
    <w:rsid w:val="00613A97"/>
    <w:rsid w:val="006164C8"/>
    <w:rsid w:val="00622864"/>
    <w:rsid w:val="00622D9B"/>
    <w:rsid w:val="00626C70"/>
    <w:rsid w:val="006325ED"/>
    <w:rsid w:val="006370AE"/>
    <w:rsid w:val="00643981"/>
    <w:rsid w:val="00646D7F"/>
    <w:rsid w:val="00647175"/>
    <w:rsid w:val="0065100B"/>
    <w:rsid w:val="006540F7"/>
    <w:rsid w:val="0065738A"/>
    <w:rsid w:val="00657975"/>
    <w:rsid w:val="00662884"/>
    <w:rsid w:val="0066435A"/>
    <w:rsid w:val="006645B1"/>
    <w:rsid w:val="0067003C"/>
    <w:rsid w:val="00671225"/>
    <w:rsid w:val="006736B8"/>
    <w:rsid w:val="006809C5"/>
    <w:rsid w:val="00681E3A"/>
    <w:rsid w:val="006829FF"/>
    <w:rsid w:val="006838CD"/>
    <w:rsid w:val="0068695E"/>
    <w:rsid w:val="006912E5"/>
    <w:rsid w:val="00691F7E"/>
    <w:rsid w:val="006A0A72"/>
    <w:rsid w:val="006B63D5"/>
    <w:rsid w:val="006B6535"/>
    <w:rsid w:val="006D238A"/>
    <w:rsid w:val="006D523A"/>
    <w:rsid w:val="006D6ADE"/>
    <w:rsid w:val="006D7C0A"/>
    <w:rsid w:val="006E33C1"/>
    <w:rsid w:val="006E341B"/>
    <w:rsid w:val="006F318A"/>
    <w:rsid w:val="006F57B1"/>
    <w:rsid w:val="0070124A"/>
    <w:rsid w:val="00701698"/>
    <w:rsid w:val="0071171E"/>
    <w:rsid w:val="00715A27"/>
    <w:rsid w:val="00720B59"/>
    <w:rsid w:val="0072619F"/>
    <w:rsid w:val="0073010A"/>
    <w:rsid w:val="00736892"/>
    <w:rsid w:val="007416BA"/>
    <w:rsid w:val="007668D4"/>
    <w:rsid w:val="00767213"/>
    <w:rsid w:val="0077120D"/>
    <w:rsid w:val="0077569C"/>
    <w:rsid w:val="0077620A"/>
    <w:rsid w:val="00783690"/>
    <w:rsid w:val="0078705C"/>
    <w:rsid w:val="007871DE"/>
    <w:rsid w:val="0079331D"/>
    <w:rsid w:val="00795048"/>
    <w:rsid w:val="00796F2D"/>
    <w:rsid w:val="007A4938"/>
    <w:rsid w:val="007A71BB"/>
    <w:rsid w:val="007B0CBC"/>
    <w:rsid w:val="007B390B"/>
    <w:rsid w:val="007B5F3C"/>
    <w:rsid w:val="007C0A70"/>
    <w:rsid w:val="007C107F"/>
    <w:rsid w:val="007D6682"/>
    <w:rsid w:val="007D72F9"/>
    <w:rsid w:val="007D79AE"/>
    <w:rsid w:val="007E2030"/>
    <w:rsid w:val="007E218B"/>
    <w:rsid w:val="007E5EE2"/>
    <w:rsid w:val="007E5F76"/>
    <w:rsid w:val="007E6338"/>
    <w:rsid w:val="007E7DB6"/>
    <w:rsid w:val="007F0E6D"/>
    <w:rsid w:val="007F1ECD"/>
    <w:rsid w:val="007F4308"/>
    <w:rsid w:val="007F5515"/>
    <w:rsid w:val="00812870"/>
    <w:rsid w:val="0081357C"/>
    <w:rsid w:val="00824C90"/>
    <w:rsid w:val="00830843"/>
    <w:rsid w:val="00831B24"/>
    <w:rsid w:val="00836BB8"/>
    <w:rsid w:val="00841EFC"/>
    <w:rsid w:val="008449BC"/>
    <w:rsid w:val="0084521B"/>
    <w:rsid w:val="00850B62"/>
    <w:rsid w:val="0085236F"/>
    <w:rsid w:val="0085792F"/>
    <w:rsid w:val="00860C02"/>
    <w:rsid w:val="00864FA6"/>
    <w:rsid w:val="008652C8"/>
    <w:rsid w:val="00872FC5"/>
    <w:rsid w:val="008731F7"/>
    <w:rsid w:val="00874B91"/>
    <w:rsid w:val="00874B9D"/>
    <w:rsid w:val="00876AB3"/>
    <w:rsid w:val="00882B02"/>
    <w:rsid w:val="0088394D"/>
    <w:rsid w:val="0088489E"/>
    <w:rsid w:val="00886D84"/>
    <w:rsid w:val="008949AC"/>
    <w:rsid w:val="008A55C4"/>
    <w:rsid w:val="008B2793"/>
    <w:rsid w:val="008B65A8"/>
    <w:rsid w:val="008B6DBD"/>
    <w:rsid w:val="008C3F02"/>
    <w:rsid w:val="008D5B8C"/>
    <w:rsid w:val="008E382F"/>
    <w:rsid w:val="008E6300"/>
    <w:rsid w:val="008F2051"/>
    <w:rsid w:val="008F22BA"/>
    <w:rsid w:val="008F2569"/>
    <w:rsid w:val="008F26D6"/>
    <w:rsid w:val="008F6523"/>
    <w:rsid w:val="00904135"/>
    <w:rsid w:val="00913E8B"/>
    <w:rsid w:val="00922082"/>
    <w:rsid w:val="00924DC2"/>
    <w:rsid w:val="009254EC"/>
    <w:rsid w:val="0094164A"/>
    <w:rsid w:val="009474AD"/>
    <w:rsid w:val="00950109"/>
    <w:rsid w:val="00954749"/>
    <w:rsid w:val="00954DEF"/>
    <w:rsid w:val="00961857"/>
    <w:rsid w:val="009840DD"/>
    <w:rsid w:val="009A6932"/>
    <w:rsid w:val="009A6992"/>
    <w:rsid w:val="009B347B"/>
    <w:rsid w:val="009B34F5"/>
    <w:rsid w:val="009B601F"/>
    <w:rsid w:val="009C361B"/>
    <w:rsid w:val="009C3EC8"/>
    <w:rsid w:val="009E5C9B"/>
    <w:rsid w:val="009E7D0C"/>
    <w:rsid w:val="009F46BA"/>
    <w:rsid w:val="009F5988"/>
    <w:rsid w:val="00A0083F"/>
    <w:rsid w:val="00A17F20"/>
    <w:rsid w:val="00A2274C"/>
    <w:rsid w:val="00A26037"/>
    <w:rsid w:val="00A30669"/>
    <w:rsid w:val="00A31C05"/>
    <w:rsid w:val="00A34861"/>
    <w:rsid w:val="00A40C5B"/>
    <w:rsid w:val="00A436E7"/>
    <w:rsid w:val="00A44865"/>
    <w:rsid w:val="00A47462"/>
    <w:rsid w:val="00A5077C"/>
    <w:rsid w:val="00A508F6"/>
    <w:rsid w:val="00A54121"/>
    <w:rsid w:val="00A577D5"/>
    <w:rsid w:val="00A616DB"/>
    <w:rsid w:val="00A64142"/>
    <w:rsid w:val="00A66A13"/>
    <w:rsid w:val="00A674B9"/>
    <w:rsid w:val="00A84430"/>
    <w:rsid w:val="00A85123"/>
    <w:rsid w:val="00A86D4C"/>
    <w:rsid w:val="00A934BA"/>
    <w:rsid w:val="00AA266B"/>
    <w:rsid w:val="00AB21E2"/>
    <w:rsid w:val="00AB228C"/>
    <w:rsid w:val="00AC061B"/>
    <w:rsid w:val="00AC0D15"/>
    <w:rsid w:val="00AC28D6"/>
    <w:rsid w:val="00AC3935"/>
    <w:rsid w:val="00AC6628"/>
    <w:rsid w:val="00AC77A2"/>
    <w:rsid w:val="00AD5E5A"/>
    <w:rsid w:val="00AE0994"/>
    <w:rsid w:val="00AE740F"/>
    <w:rsid w:val="00AF3141"/>
    <w:rsid w:val="00B0250E"/>
    <w:rsid w:val="00B14784"/>
    <w:rsid w:val="00B15417"/>
    <w:rsid w:val="00B17B3E"/>
    <w:rsid w:val="00B17EE0"/>
    <w:rsid w:val="00B2413B"/>
    <w:rsid w:val="00B258B2"/>
    <w:rsid w:val="00B27B25"/>
    <w:rsid w:val="00B34757"/>
    <w:rsid w:val="00B36B71"/>
    <w:rsid w:val="00B52644"/>
    <w:rsid w:val="00B6489A"/>
    <w:rsid w:val="00B6653D"/>
    <w:rsid w:val="00B75564"/>
    <w:rsid w:val="00B7607D"/>
    <w:rsid w:val="00B828B6"/>
    <w:rsid w:val="00B82AA7"/>
    <w:rsid w:val="00B87F52"/>
    <w:rsid w:val="00B906FF"/>
    <w:rsid w:val="00BA0235"/>
    <w:rsid w:val="00BA220F"/>
    <w:rsid w:val="00BB06A3"/>
    <w:rsid w:val="00BB463F"/>
    <w:rsid w:val="00BB4761"/>
    <w:rsid w:val="00BB7539"/>
    <w:rsid w:val="00BC0E5C"/>
    <w:rsid w:val="00BC3453"/>
    <w:rsid w:val="00BC5FA7"/>
    <w:rsid w:val="00BD01C6"/>
    <w:rsid w:val="00BD0602"/>
    <w:rsid w:val="00BD0B6D"/>
    <w:rsid w:val="00BF218B"/>
    <w:rsid w:val="00BF3FF4"/>
    <w:rsid w:val="00C0160C"/>
    <w:rsid w:val="00C02BB1"/>
    <w:rsid w:val="00C04865"/>
    <w:rsid w:val="00C208C1"/>
    <w:rsid w:val="00C22C31"/>
    <w:rsid w:val="00C24795"/>
    <w:rsid w:val="00C30195"/>
    <w:rsid w:val="00C31953"/>
    <w:rsid w:val="00C329D1"/>
    <w:rsid w:val="00C414EC"/>
    <w:rsid w:val="00C429DA"/>
    <w:rsid w:val="00C54B2D"/>
    <w:rsid w:val="00C57F8C"/>
    <w:rsid w:val="00C71627"/>
    <w:rsid w:val="00C747AC"/>
    <w:rsid w:val="00C80ED9"/>
    <w:rsid w:val="00C818A5"/>
    <w:rsid w:val="00C81F70"/>
    <w:rsid w:val="00C83CDA"/>
    <w:rsid w:val="00C85B71"/>
    <w:rsid w:val="00C87DA2"/>
    <w:rsid w:val="00CA5F17"/>
    <w:rsid w:val="00CB03A5"/>
    <w:rsid w:val="00CB5035"/>
    <w:rsid w:val="00CB548B"/>
    <w:rsid w:val="00CD05A5"/>
    <w:rsid w:val="00CD3914"/>
    <w:rsid w:val="00CD554C"/>
    <w:rsid w:val="00CE0796"/>
    <w:rsid w:val="00CF7DD4"/>
    <w:rsid w:val="00D02D62"/>
    <w:rsid w:val="00D047D6"/>
    <w:rsid w:val="00D10728"/>
    <w:rsid w:val="00D12C44"/>
    <w:rsid w:val="00D26BEB"/>
    <w:rsid w:val="00D300A8"/>
    <w:rsid w:val="00D349DF"/>
    <w:rsid w:val="00D36DC3"/>
    <w:rsid w:val="00D46B6B"/>
    <w:rsid w:val="00D4773C"/>
    <w:rsid w:val="00D512F2"/>
    <w:rsid w:val="00D57159"/>
    <w:rsid w:val="00D63E03"/>
    <w:rsid w:val="00D65FF3"/>
    <w:rsid w:val="00D72837"/>
    <w:rsid w:val="00D7635F"/>
    <w:rsid w:val="00D7750C"/>
    <w:rsid w:val="00D839D0"/>
    <w:rsid w:val="00D87458"/>
    <w:rsid w:val="00D97656"/>
    <w:rsid w:val="00DA1827"/>
    <w:rsid w:val="00DA4EA2"/>
    <w:rsid w:val="00DB553B"/>
    <w:rsid w:val="00DC1B33"/>
    <w:rsid w:val="00DC5D0A"/>
    <w:rsid w:val="00DC7FF9"/>
    <w:rsid w:val="00DD06BF"/>
    <w:rsid w:val="00DD4A55"/>
    <w:rsid w:val="00DE0949"/>
    <w:rsid w:val="00DE117E"/>
    <w:rsid w:val="00DE26AB"/>
    <w:rsid w:val="00DE3AA2"/>
    <w:rsid w:val="00DE6AF1"/>
    <w:rsid w:val="00DF1B03"/>
    <w:rsid w:val="00DF2E41"/>
    <w:rsid w:val="00DF66B6"/>
    <w:rsid w:val="00DF7189"/>
    <w:rsid w:val="00DF7E27"/>
    <w:rsid w:val="00E03F84"/>
    <w:rsid w:val="00E05755"/>
    <w:rsid w:val="00E0603B"/>
    <w:rsid w:val="00E13C85"/>
    <w:rsid w:val="00E17A7C"/>
    <w:rsid w:val="00E50C3A"/>
    <w:rsid w:val="00E53555"/>
    <w:rsid w:val="00E5368B"/>
    <w:rsid w:val="00E539FB"/>
    <w:rsid w:val="00E5511B"/>
    <w:rsid w:val="00E63BE4"/>
    <w:rsid w:val="00E65CEA"/>
    <w:rsid w:val="00E70882"/>
    <w:rsid w:val="00E7176F"/>
    <w:rsid w:val="00E77977"/>
    <w:rsid w:val="00E81196"/>
    <w:rsid w:val="00E83193"/>
    <w:rsid w:val="00E83B5D"/>
    <w:rsid w:val="00E93EB0"/>
    <w:rsid w:val="00EA109B"/>
    <w:rsid w:val="00EA1C2C"/>
    <w:rsid w:val="00EA1C41"/>
    <w:rsid w:val="00EB35B2"/>
    <w:rsid w:val="00EB6BEB"/>
    <w:rsid w:val="00EC2A07"/>
    <w:rsid w:val="00EC2E84"/>
    <w:rsid w:val="00ED3CAF"/>
    <w:rsid w:val="00ED6E6E"/>
    <w:rsid w:val="00EE36BE"/>
    <w:rsid w:val="00EE3AA1"/>
    <w:rsid w:val="00EE78E0"/>
    <w:rsid w:val="00EF3CA3"/>
    <w:rsid w:val="00EF403E"/>
    <w:rsid w:val="00EF58EA"/>
    <w:rsid w:val="00F11E6A"/>
    <w:rsid w:val="00F13A33"/>
    <w:rsid w:val="00F15228"/>
    <w:rsid w:val="00F15455"/>
    <w:rsid w:val="00F21104"/>
    <w:rsid w:val="00F2212A"/>
    <w:rsid w:val="00F249D6"/>
    <w:rsid w:val="00F266AF"/>
    <w:rsid w:val="00F356AC"/>
    <w:rsid w:val="00F356AE"/>
    <w:rsid w:val="00F36CAE"/>
    <w:rsid w:val="00F41609"/>
    <w:rsid w:val="00F41E64"/>
    <w:rsid w:val="00F5110E"/>
    <w:rsid w:val="00F5632B"/>
    <w:rsid w:val="00F65C03"/>
    <w:rsid w:val="00F66F76"/>
    <w:rsid w:val="00F8056C"/>
    <w:rsid w:val="00F8058A"/>
    <w:rsid w:val="00F90ABD"/>
    <w:rsid w:val="00F96490"/>
    <w:rsid w:val="00F9774D"/>
    <w:rsid w:val="00FA1B3B"/>
    <w:rsid w:val="00FA2555"/>
    <w:rsid w:val="00FA5D4F"/>
    <w:rsid w:val="00FB35A5"/>
    <w:rsid w:val="00FB5B83"/>
    <w:rsid w:val="00FC1133"/>
    <w:rsid w:val="00FC13A1"/>
    <w:rsid w:val="00FC1F27"/>
    <w:rsid w:val="00FC2384"/>
    <w:rsid w:val="00FC35D6"/>
    <w:rsid w:val="00FD099E"/>
    <w:rsid w:val="00FD50A0"/>
    <w:rsid w:val="00FE451E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3A6FF"/>
  <w15:docId w15:val="{7A81B79D-1180-4223-889A-4BAB1A58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142"/>
    <w:pPr>
      <w:overflowPunct w:val="0"/>
      <w:autoSpaceDE w:val="0"/>
      <w:autoSpaceDN w:val="0"/>
      <w:adjustRightInd w:val="0"/>
      <w:textAlignment w:val="baseline"/>
    </w:pPr>
    <w:rPr>
      <w:rFonts w:ascii="Century" w:hAnsi="Centur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6414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64142"/>
    <w:pPr>
      <w:tabs>
        <w:tab w:val="center" w:pos="4320"/>
        <w:tab w:val="right" w:pos="8640"/>
      </w:tabs>
    </w:pPr>
  </w:style>
  <w:style w:type="paragraph" w:customStyle="1" w:styleId="Modern">
    <w:name w:val="Modern"/>
    <w:basedOn w:val="Normal"/>
    <w:rsid w:val="00A64142"/>
    <w:rPr>
      <w:rFonts w:ascii="Modern" w:hAnsi="Modern"/>
    </w:rPr>
  </w:style>
  <w:style w:type="paragraph" w:customStyle="1" w:styleId="Times">
    <w:name w:val="Times"/>
    <w:basedOn w:val="Modern"/>
    <w:rsid w:val="00A64142"/>
    <w:rPr>
      <w:rFonts w:ascii="Century" w:hAnsi="Century"/>
    </w:rPr>
  </w:style>
  <w:style w:type="paragraph" w:customStyle="1" w:styleId="Style">
    <w:name w:val="Style"/>
    <w:rsid w:val="00A6414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entury" w:hAnsi="Century"/>
    </w:rPr>
  </w:style>
  <w:style w:type="paragraph" w:styleId="BodyText">
    <w:name w:val="Body Text"/>
    <w:basedOn w:val="Normal"/>
    <w:rsid w:val="00A64142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rsid w:val="00A64142"/>
    <w:rPr>
      <w:rFonts w:ascii="Tahoma" w:hAnsi="Tahoma"/>
      <w:sz w:val="16"/>
    </w:rPr>
  </w:style>
  <w:style w:type="paragraph" w:customStyle="1" w:styleId="StyleBodyTextJustifiedAfter12pt">
    <w:name w:val="Style Body Text + Justified After:  12 pt"/>
    <w:basedOn w:val="BodyText"/>
    <w:rsid w:val="00A64142"/>
    <w:pPr>
      <w:ind w:firstLine="0"/>
    </w:pPr>
  </w:style>
  <w:style w:type="paragraph" w:styleId="NormalWeb">
    <w:name w:val="Normal (Web)"/>
    <w:basedOn w:val="Normal"/>
    <w:rsid w:val="008F20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A1827"/>
    <w:pPr>
      <w:ind w:left="720"/>
      <w:contextualSpacing/>
    </w:pPr>
  </w:style>
  <w:style w:type="character" w:customStyle="1" w:styleId="null">
    <w:name w:val="null"/>
    <w:basedOn w:val="DefaultParagraphFont"/>
    <w:rsid w:val="003519F1"/>
  </w:style>
  <w:style w:type="character" w:styleId="Hyperlink">
    <w:name w:val="Hyperlink"/>
    <w:basedOn w:val="DefaultParagraphFont"/>
    <w:uiPriority w:val="99"/>
    <w:semiHidden/>
    <w:unhideWhenUsed/>
    <w:rsid w:val="001A7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85f194-f1c0-424a-a8dc-04430ef692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941BC7C230044911EEB274A3CA924" ma:contentTypeVersion="14" ma:contentTypeDescription="Create a new document." ma:contentTypeScope="" ma:versionID="e2eaebdb570d007364164a44bd1b257c">
  <xsd:schema xmlns:xsd="http://www.w3.org/2001/XMLSchema" xmlns:xs="http://www.w3.org/2001/XMLSchema" xmlns:p="http://schemas.microsoft.com/office/2006/metadata/properties" xmlns:ns3="2785f194-f1c0-424a-a8dc-04430ef6925e" targetNamespace="http://schemas.microsoft.com/office/2006/metadata/properties" ma:root="true" ma:fieldsID="b7af5b3437c13383f7ea1195cf357339" ns3:_="">
    <xsd:import namespace="2785f194-f1c0-424a-a8dc-04430ef692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5f194-f1c0-424a-a8dc-04430ef69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594BE-95D7-4246-B1FE-32F4DE705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2FA67-8A8D-4BF9-9615-905C10E1F001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2785f194-f1c0-424a-a8dc-04430ef6925e"/>
  </ds:schemaRefs>
</ds:datastoreItem>
</file>

<file path=customXml/itemProps3.xml><?xml version="1.0" encoding="utf-8"?>
<ds:datastoreItem xmlns:ds="http://schemas.openxmlformats.org/officeDocument/2006/customXml" ds:itemID="{30F2936B-29C2-411D-AFD7-803BC2B1D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5f194-f1c0-424a-a8dc-04430ef6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Loan Review Committee</vt:lpstr>
    </vt:vector>
  </TitlesOfParts>
  <Company>Financial Consulting Service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Loan Review Committee</dc:title>
  <dc:creator>FCS</dc:creator>
  <cp:lastModifiedBy>Connie Meyer</cp:lastModifiedBy>
  <cp:revision>7</cp:revision>
  <cp:lastPrinted>2025-10-09T19:39:00Z</cp:lastPrinted>
  <dcterms:created xsi:type="dcterms:W3CDTF">2025-09-26T21:42:00Z</dcterms:created>
  <dcterms:modified xsi:type="dcterms:W3CDTF">2025-10-09T19:40:00Z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0x010100AC5941BC7C230044911EEB274A3CA924</vt:lpwstr>
  </property>
</Properties>
</file>